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B6C" w:rsidRPr="00676168" w:rsidRDefault="00F60A7A">
      <w:pPr>
        <w:jc w:val="center"/>
        <w:rPr>
          <w:rFonts w:ascii="方正小标宋简体" w:eastAsia="方正小标宋简体" w:hAnsi="Times New Roman" w:cs="Times New Roman"/>
          <w:bCs/>
          <w:kern w:val="0"/>
          <w:sz w:val="44"/>
          <w:szCs w:val="44"/>
        </w:rPr>
      </w:pPr>
      <w:r w:rsidRPr="00676168">
        <w:rPr>
          <w:rFonts w:ascii="方正小标宋简体" w:eastAsia="方正小标宋简体" w:hAnsi="Times New Roman" w:cs="Times New Roman" w:hint="eastAsia"/>
          <w:bCs/>
          <w:kern w:val="0"/>
          <w:sz w:val="44"/>
          <w:szCs w:val="44"/>
        </w:rPr>
        <w:t>信息工程学院实验室安全准入制度</w:t>
      </w:r>
    </w:p>
    <w:p w:rsidR="00844B6C" w:rsidRPr="00676168" w:rsidRDefault="0079606C">
      <w:pPr>
        <w:widowControl/>
        <w:shd w:val="clear" w:color="auto" w:fill="FFFFFF"/>
        <w:jc w:val="left"/>
        <w:rPr>
          <w:rFonts w:ascii="Times New Roman" w:eastAsia="宋体" w:hAnsi="Times New Roman" w:cs="Times New Roman"/>
          <w:kern w:val="0"/>
          <w:sz w:val="24"/>
          <w:szCs w:val="24"/>
        </w:rPr>
      </w:pPr>
      <w:r w:rsidRPr="00676168">
        <w:rPr>
          <w:rFonts w:ascii="Times New Roman" w:eastAsia="宋体" w:hAnsi="Times New Roman" w:cs="Times New Roman"/>
          <w:kern w:val="0"/>
          <w:sz w:val="24"/>
          <w:szCs w:val="24"/>
        </w:rPr>
        <w:t>  </w:t>
      </w:r>
    </w:p>
    <w:p w:rsidR="00844B6C" w:rsidRPr="0062734F" w:rsidRDefault="0079606C" w:rsidP="0062734F">
      <w:pPr>
        <w:widowControl/>
        <w:shd w:val="clear" w:color="auto" w:fill="FFFFFF"/>
        <w:spacing w:line="560" w:lineRule="exact"/>
        <w:ind w:firstLineChars="200" w:firstLine="640"/>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为进一步加强实验</w:t>
      </w:r>
      <w:r w:rsidR="00F60A7A" w:rsidRPr="0062734F">
        <w:rPr>
          <w:rFonts w:ascii="Times New Roman" w:eastAsia="方正仿宋_GBK" w:hAnsi="Times New Roman" w:cs="Times New Roman"/>
          <w:kern w:val="0"/>
          <w:sz w:val="32"/>
          <w:szCs w:val="32"/>
        </w:rPr>
        <w:t>实训</w:t>
      </w:r>
      <w:r w:rsidRPr="0062734F">
        <w:rPr>
          <w:rFonts w:ascii="Times New Roman" w:eastAsia="方正仿宋_GBK" w:hAnsi="Times New Roman" w:cs="Times New Roman"/>
          <w:kern w:val="0"/>
          <w:sz w:val="32"/>
          <w:szCs w:val="32"/>
        </w:rPr>
        <w:t>室安全管理，强化学生的安全责任意识，</w:t>
      </w:r>
      <w:r w:rsidR="00F60A7A" w:rsidRPr="0062734F">
        <w:rPr>
          <w:rFonts w:ascii="Times New Roman" w:eastAsia="方正仿宋_GBK" w:hAnsi="Times New Roman" w:cs="Times New Roman"/>
          <w:kern w:val="0"/>
          <w:sz w:val="32"/>
          <w:szCs w:val="32"/>
        </w:rPr>
        <w:t>增强</w:t>
      </w:r>
      <w:r w:rsidRPr="0062734F">
        <w:rPr>
          <w:rFonts w:ascii="Times New Roman" w:eastAsia="方正仿宋_GBK" w:hAnsi="Times New Roman" w:cs="Times New Roman"/>
          <w:kern w:val="0"/>
          <w:sz w:val="32"/>
          <w:szCs w:val="32"/>
        </w:rPr>
        <w:t>安全与保护知识，防止和减少事故发生，保障</w:t>
      </w:r>
      <w:r w:rsidR="00F60A7A" w:rsidRPr="0062734F">
        <w:rPr>
          <w:rFonts w:ascii="Times New Roman" w:eastAsia="方正仿宋_GBK" w:hAnsi="Times New Roman" w:cs="Times New Roman"/>
          <w:kern w:val="0"/>
          <w:sz w:val="32"/>
          <w:szCs w:val="32"/>
        </w:rPr>
        <w:t>实践</w:t>
      </w:r>
      <w:r w:rsidRPr="0062734F">
        <w:rPr>
          <w:rFonts w:ascii="Times New Roman" w:eastAsia="方正仿宋_GBK" w:hAnsi="Times New Roman" w:cs="Times New Roman"/>
          <w:kern w:val="0"/>
          <w:sz w:val="32"/>
          <w:szCs w:val="32"/>
        </w:rPr>
        <w:t>教学和科学研究实验的正常有序进行，确保师生员工生命与实验</w:t>
      </w:r>
      <w:r w:rsidR="00F60A7A" w:rsidRPr="0062734F">
        <w:rPr>
          <w:rFonts w:ascii="Times New Roman" w:eastAsia="方正仿宋_GBK" w:hAnsi="Times New Roman" w:cs="Times New Roman"/>
          <w:kern w:val="0"/>
          <w:sz w:val="32"/>
          <w:szCs w:val="32"/>
        </w:rPr>
        <w:t>实训</w:t>
      </w:r>
      <w:r w:rsidRPr="0062734F">
        <w:rPr>
          <w:rFonts w:ascii="Times New Roman" w:eastAsia="方正仿宋_GBK" w:hAnsi="Times New Roman" w:cs="Times New Roman"/>
          <w:kern w:val="0"/>
          <w:sz w:val="32"/>
          <w:szCs w:val="32"/>
        </w:rPr>
        <w:t>室财产安全，制定本制度。</w:t>
      </w:r>
    </w:p>
    <w:p w:rsidR="00844B6C" w:rsidRPr="0062734F" w:rsidRDefault="0079606C" w:rsidP="0062734F">
      <w:pPr>
        <w:widowControl/>
        <w:shd w:val="clear" w:color="auto" w:fill="FFFFFF"/>
        <w:spacing w:line="560" w:lineRule="exact"/>
        <w:ind w:firstLine="555"/>
        <w:rPr>
          <w:rFonts w:ascii="方正黑体_GBK" w:eastAsia="方正黑体_GBK" w:hAnsi="Times New Roman" w:cs="Times New Roman"/>
          <w:bCs/>
          <w:kern w:val="0"/>
          <w:sz w:val="32"/>
          <w:szCs w:val="32"/>
        </w:rPr>
      </w:pPr>
      <w:r w:rsidRPr="0062734F">
        <w:rPr>
          <w:rFonts w:ascii="方正黑体_GBK" w:eastAsia="方正黑体_GBK" w:hAnsi="Times New Roman" w:cs="Times New Roman" w:hint="eastAsia"/>
          <w:bCs/>
          <w:kern w:val="0"/>
          <w:sz w:val="32"/>
          <w:szCs w:val="32"/>
        </w:rPr>
        <w:t>一、适用范围</w:t>
      </w:r>
    </w:p>
    <w:p w:rsidR="00844B6C" w:rsidRPr="0062734F" w:rsidRDefault="0079606C"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本规定适用于</w:t>
      </w:r>
      <w:r w:rsidR="00F60A7A" w:rsidRPr="0062734F">
        <w:rPr>
          <w:rFonts w:ascii="Times New Roman" w:eastAsia="方正仿宋_GBK" w:hAnsi="Times New Roman" w:cs="Times New Roman"/>
          <w:kern w:val="0"/>
          <w:sz w:val="32"/>
          <w:szCs w:val="32"/>
        </w:rPr>
        <w:t>信息工程学院</w:t>
      </w:r>
      <w:r w:rsidRPr="0062734F">
        <w:rPr>
          <w:rFonts w:ascii="Times New Roman" w:eastAsia="方正仿宋_GBK" w:hAnsi="Times New Roman" w:cs="Times New Roman"/>
          <w:kern w:val="0"/>
          <w:sz w:val="32"/>
          <w:szCs w:val="32"/>
        </w:rPr>
        <w:t>全日制普通</w:t>
      </w:r>
      <w:r w:rsidR="00F60A7A" w:rsidRPr="0062734F">
        <w:rPr>
          <w:rFonts w:ascii="Times New Roman" w:eastAsia="方正仿宋_GBK" w:hAnsi="Times New Roman" w:cs="Times New Roman"/>
          <w:kern w:val="0"/>
          <w:sz w:val="32"/>
          <w:szCs w:val="32"/>
        </w:rPr>
        <w:t>学</w:t>
      </w:r>
      <w:r w:rsidRPr="0062734F">
        <w:rPr>
          <w:rFonts w:ascii="Times New Roman" w:eastAsia="方正仿宋_GBK" w:hAnsi="Times New Roman" w:cs="Times New Roman"/>
          <w:kern w:val="0"/>
          <w:sz w:val="32"/>
          <w:szCs w:val="32"/>
        </w:rPr>
        <w:t>生</w:t>
      </w:r>
      <w:r w:rsidR="00F60A7A" w:rsidRPr="0062734F">
        <w:rPr>
          <w:rFonts w:ascii="Times New Roman" w:eastAsia="方正仿宋_GBK" w:hAnsi="Times New Roman" w:cs="Times New Roman"/>
          <w:kern w:val="0"/>
          <w:sz w:val="32"/>
          <w:szCs w:val="32"/>
        </w:rPr>
        <w:t>和</w:t>
      </w:r>
      <w:r w:rsidRPr="0062734F">
        <w:rPr>
          <w:rFonts w:ascii="Times New Roman" w:eastAsia="方正仿宋_GBK" w:hAnsi="Times New Roman" w:cs="Times New Roman"/>
          <w:kern w:val="0"/>
          <w:sz w:val="32"/>
          <w:szCs w:val="32"/>
        </w:rPr>
        <w:t>开放学生。</w:t>
      </w:r>
    </w:p>
    <w:p w:rsidR="00844B6C" w:rsidRPr="0062734F" w:rsidRDefault="0079606C" w:rsidP="0062734F">
      <w:pPr>
        <w:widowControl/>
        <w:shd w:val="clear" w:color="auto" w:fill="FFFFFF"/>
        <w:spacing w:line="560" w:lineRule="exact"/>
        <w:ind w:firstLine="555"/>
        <w:rPr>
          <w:rFonts w:ascii="Times New Roman" w:eastAsia="方正仿宋_GBK" w:hAnsi="Times New Roman" w:cs="Times New Roman"/>
          <w:bCs/>
          <w:kern w:val="0"/>
          <w:sz w:val="32"/>
          <w:szCs w:val="32"/>
        </w:rPr>
      </w:pPr>
      <w:r w:rsidRPr="0062734F">
        <w:rPr>
          <w:rFonts w:ascii="方正黑体_GBK" w:eastAsia="方正黑体_GBK" w:hAnsi="Times New Roman" w:cs="Times New Roman"/>
          <w:bCs/>
          <w:kern w:val="0"/>
          <w:sz w:val="32"/>
          <w:szCs w:val="32"/>
        </w:rPr>
        <w:t>二、制度体系与责任落实</w:t>
      </w:r>
    </w:p>
    <w:p w:rsidR="00844B6C" w:rsidRPr="0062734F" w:rsidRDefault="00226640" w:rsidP="0062734F">
      <w:pPr>
        <w:widowControl/>
        <w:shd w:val="clear" w:color="auto" w:fill="FFFFFF"/>
        <w:spacing w:line="560" w:lineRule="exact"/>
        <w:ind w:firstLine="555"/>
        <w:rPr>
          <w:rFonts w:ascii="Times New Roman" w:eastAsia="方正仿宋_GBK" w:hAnsi="Times New Roman" w:cs="Times New Roman"/>
          <w:kern w:val="0"/>
          <w:sz w:val="32"/>
          <w:szCs w:val="32"/>
        </w:rPr>
      </w:pPr>
      <w:r>
        <w:rPr>
          <w:rFonts w:ascii="Times New Roman" w:eastAsia="方正仿宋_GBK" w:hAnsi="Times New Roman" w:cs="Times New Roman" w:hint="eastAsia"/>
          <w:bCs/>
          <w:kern w:val="0"/>
          <w:sz w:val="32"/>
          <w:szCs w:val="32"/>
        </w:rPr>
        <w:t>1</w:t>
      </w:r>
      <w:r>
        <w:rPr>
          <w:rFonts w:ascii="Times New Roman" w:eastAsia="方正仿宋_GBK" w:hAnsi="Times New Roman" w:cs="Times New Roman"/>
          <w:bCs/>
          <w:kern w:val="0"/>
          <w:sz w:val="32"/>
          <w:szCs w:val="32"/>
        </w:rPr>
        <w:t xml:space="preserve">. </w:t>
      </w:r>
      <w:r w:rsidR="0079606C" w:rsidRPr="0062734F">
        <w:rPr>
          <w:rFonts w:ascii="Times New Roman" w:eastAsia="方正仿宋_GBK" w:hAnsi="Times New Roman" w:cs="Times New Roman"/>
          <w:bCs/>
          <w:kern w:val="0"/>
          <w:sz w:val="32"/>
          <w:szCs w:val="32"/>
        </w:rPr>
        <w:t>实验实训中心负责</w:t>
      </w:r>
      <w:r w:rsidR="00F60A7A" w:rsidRPr="0062734F">
        <w:rPr>
          <w:rFonts w:ascii="Times New Roman" w:eastAsia="方正仿宋_GBK" w:hAnsi="Times New Roman" w:cs="Times New Roman"/>
          <w:bCs/>
          <w:kern w:val="0"/>
          <w:sz w:val="32"/>
          <w:szCs w:val="32"/>
        </w:rPr>
        <w:t>信息工程学院</w:t>
      </w:r>
      <w:r w:rsidR="0079606C" w:rsidRPr="0062734F">
        <w:rPr>
          <w:rFonts w:ascii="Times New Roman" w:eastAsia="方正仿宋_GBK" w:hAnsi="Times New Roman" w:cs="Times New Roman"/>
          <w:kern w:val="0"/>
          <w:sz w:val="32"/>
          <w:szCs w:val="32"/>
        </w:rPr>
        <w:t>实验</w:t>
      </w:r>
      <w:r w:rsidR="00F60A7A" w:rsidRPr="0062734F">
        <w:rPr>
          <w:rFonts w:ascii="Times New Roman" w:eastAsia="方正仿宋_GBK" w:hAnsi="Times New Roman" w:cs="Times New Roman"/>
          <w:kern w:val="0"/>
          <w:sz w:val="32"/>
          <w:szCs w:val="32"/>
        </w:rPr>
        <w:t>实训</w:t>
      </w:r>
      <w:r w:rsidR="0079606C" w:rsidRPr="0062734F">
        <w:rPr>
          <w:rFonts w:ascii="Times New Roman" w:eastAsia="方正仿宋_GBK" w:hAnsi="Times New Roman" w:cs="Times New Roman"/>
          <w:kern w:val="0"/>
          <w:sz w:val="32"/>
          <w:szCs w:val="32"/>
        </w:rPr>
        <w:t>室安全制度的建立与监督执行，安全宣传教育内容的组织以及实验</w:t>
      </w:r>
      <w:r w:rsidR="00F60A7A" w:rsidRPr="0062734F">
        <w:rPr>
          <w:rFonts w:ascii="Times New Roman" w:eastAsia="方正仿宋_GBK" w:hAnsi="Times New Roman" w:cs="Times New Roman"/>
          <w:kern w:val="0"/>
          <w:sz w:val="32"/>
          <w:szCs w:val="32"/>
        </w:rPr>
        <w:t>实训</w:t>
      </w:r>
      <w:r w:rsidR="0079606C" w:rsidRPr="0062734F">
        <w:rPr>
          <w:rFonts w:ascii="Times New Roman" w:eastAsia="方正仿宋_GBK" w:hAnsi="Times New Roman" w:cs="Times New Roman"/>
          <w:kern w:val="0"/>
          <w:sz w:val="32"/>
          <w:szCs w:val="32"/>
        </w:rPr>
        <w:t>室安全考核体系的建设。</w:t>
      </w:r>
    </w:p>
    <w:p w:rsidR="00844B6C" w:rsidRPr="0062734F" w:rsidRDefault="00226640" w:rsidP="0062734F">
      <w:pPr>
        <w:widowControl/>
        <w:shd w:val="clear" w:color="auto" w:fill="FFFFFF"/>
        <w:spacing w:line="560" w:lineRule="exact"/>
        <w:ind w:firstLine="555"/>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2</w:t>
      </w:r>
      <w:r>
        <w:rPr>
          <w:rFonts w:ascii="Times New Roman" w:eastAsia="方正仿宋_GBK" w:hAnsi="Times New Roman" w:cs="Times New Roman"/>
          <w:kern w:val="0"/>
          <w:sz w:val="32"/>
          <w:szCs w:val="32"/>
        </w:rPr>
        <w:t xml:space="preserve">. </w:t>
      </w:r>
      <w:r w:rsidR="0079606C" w:rsidRPr="0062734F">
        <w:rPr>
          <w:rFonts w:ascii="Times New Roman" w:eastAsia="方正仿宋_GBK" w:hAnsi="Times New Roman" w:cs="Times New Roman"/>
          <w:kern w:val="0"/>
          <w:sz w:val="32"/>
          <w:szCs w:val="32"/>
        </w:rPr>
        <w:t>各系部及</w:t>
      </w:r>
      <w:r w:rsidR="00F60A7A" w:rsidRPr="0062734F">
        <w:rPr>
          <w:rFonts w:ascii="Times New Roman" w:eastAsia="方正仿宋_GBK" w:hAnsi="Times New Roman" w:cs="Times New Roman"/>
          <w:kern w:val="0"/>
          <w:sz w:val="32"/>
          <w:szCs w:val="32"/>
        </w:rPr>
        <w:t>学工办</w:t>
      </w:r>
      <w:r w:rsidR="0079606C" w:rsidRPr="0062734F">
        <w:rPr>
          <w:rFonts w:ascii="Times New Roman" w:eastAsia="方正仿宋_GBK" w:hAnsi="Times New Roman" w:cs="Times New Roman"/>
          <w:kern w:val="0"/>
          <w:sz w:val="32"/>
          <w:szCs w:val="32"/>
        </w:rPr>
        <w:t>具体负责对学生开展实验室安全知识的宣传教育，组织学生参加学习、考核。在新生进入实验室之前，学院实验实训中心须核实其准入资格，未取得准入资格学生的原则上不允许进入实验室。</w:t>
      </w:r>
    </w:p>
    <w:p w:rsidR="00844B6C" w:rsidRPr="0062734F" w:rsidRDefault="0079606C" w:rsidP="0062734F">
      <w:pPr>
        <w:widowControl/>
        <w:shd w:val="clear" w:color="auto" w:fill="FFFFFF"/>
        <w:spacing w:line="560" w:lineRule="exact"/>
        <w:ind w:firstLine="555"/>
        <w:rPr>
          <w:rFonts w:ascii="方正黑体_GBK" w:eastAsia="方正黑体_GBK" w:hAnsi="Times New Roman" w:cs="Times New Roman"/>
          <w:bCs/>
          <w:kern w:val="0"/>
          <w:sz w:val="32"/>
          <w:szCs w:val="32"/>
        </w:rPr>
      </w:pPr>
      <w:r w:rsidRPr="0062734F">
        <w:rPr>
          <w:rFonts w:ascii="方正黑体_GBK" w:eastAsia="方正黑体_GBK" w:hAnsi="Times New Roman" w:cs="Times New Roman"/>
          <w:bCs/>
          <w:kern w:val="0"/>
          <w:sz w:val="32"/>
          <w:szCs w:val="32"/>
        </w:rPr>
        <w:t>三、教育内容</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1. </w:t>
      </w:r>
      <w:r w:rsidR="0079606C" w:rsidRPr="0062734F">
        <w:rPr>
          <w:rFonts w:ascii="Times New Roman" w:eastAsia="方正仿宋_GBK" w:hAnsi="Times New Roman" w:cs="Times New Roman"/>
          <w:kern w:val="0"/>
          <w:sz w:val="32"/>
          <w:szCs w:val="32"/>
        </w:rPr>
        <w:t>国家与地方关于高校实验室安全与保护方面的政策法规以及学校的相关规章制度</w:t>
      </w:r>
      <w:r w:rsidR="00612270">
        <w:rPr>
          <w:rFonts w:ascii="Times New Roman" w:eastAsia="方正仿宋_GBK" w:hAnsi="Times New Roman" w:cs="Times New Roman" w:hint="eastAsia"/>
          <w:kern w:val="0"/>
          <w:sz w:val="32"/>
          <w:szCs w:val="32"/>
        </w:rPr>
        <w:t>。</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2. </w:t>
      </w:r>
      <w:r w:rsidR="0079606C" w:rsidRPr="0062734F">
        <w:rPr>
          <w:rFonts w:ascii="Times New Roman" w:eastAsia="方正仿宋_GBK" w:hAnsi="Times New Roman" w:cs="Times New Roman"/>
          <w:kern w:val="0"/>
          <w:sz w:val="32"/>
          <w:szCs w:val="32"/>
        </w:rPr>
        <w:t>实验室一般性安全、保护常识</w:t>
      </w:r>
      <w:r w:rsidR="00612270">
        <w:rPr>
          <w:rFonts w:ascii="Times New Roman" w:eastAsia="方正仿宋_GBK" w:hAnsi="Times New Roman" w:cs="Times New Roman" w:hint="eastAsia"/>
          <w:kern w:val="0"/>
          <w:sz w:val="32"/>
          <w:szCs w:val="32"/>
        </w:rPr>
        <w:t>。</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3. </w:t>
      </w:r>
      <w:r w:rsidR="0079606C" w:rsidRPr="0062734F">
        <w:rPr>
          <w:rFonts w:ascii="Times New Roman" w:eastAsia="方正仿宋_GBK" w:hAnsi="Times New Roman" w:cs="Times New Roman"/>
          <w:kern w:val="0"/>
          <w:sz w:val="32"/>
          <w:szCs w:val="32"/>
        </w:rPr>
        <w:t>实验室的专项安全与保护知识</w:t>
      </w:r>
      <w:r w:rsidR="00612270">
        <w:rPr>
          <w:rFonts w:ascii="Times New Roman" w:eastAsia="方正仿宋_GBK" w:hAnsi="Times New Roman" w:cs="Times New Roman" w:hint="eastAsia"/>
          <w:kern w:val="0"/>
          <w:sz w:val="32"/>
          <w:szCs w:val="32"/>
        </w:rPr>
        <w:t>。</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4. </w:t>
      </w:r>
      <w:r w:rsidR="0079606C" w:rsidRPr="0062734F">
        <w:rPr>
          <w:rFonts w:ascii="Times New Roman" w:eastAsia="方正仿宋_GBK" w:hAnsi="Times New Roman" w:cs="Times New Roman"/>
          <w:kern w:val="0"/>
          <w:sz w:val="32"/>
          <w:szCs w:val="32"/>
        </w:rPr>
        <w:t>实验室事故应急处置预案。</w:t>
      </w:r>
    </w:p>
    <w:p w:rsidR="00844B6C" w:rsidRPr="0062734F" w:rsidRDefault="0079606C" w:rsidP="0062734F">
      <w:pPr>
        <w:widowControl/>
        <w:shd w:val="clear" w:color="auto" w:fill="FFFFFF"/>
        <w:spacing w:line="560" w:lineRule="exact"/>
        <w:ind w:firstLine="555"/>
        <w:rPr>
          <w:rFonts w:ascii="方正黑体_GBK" w:eastAsia="方正黑体_GBK" w:hAnsi="Times New Roman" w:cs="Times New Roman"/>
          <w:bCs/>
          <w:kern w:val="0"/>
          <w:sz w:val="32"/>
          <w:szCs w:val="32"/>
        </w:rPr>
      </w:pPr>
      <w:r w:rsidRPr="0062734F">
        <w:rPr>
          <w:rFonts w:ascii="方正黑体_GBK" w:eastAsia="方正黑体_GBK" w:hAnsi="Times New Roman" w:cs="Times New Roman"/>
          <w:bCs/>
          <w:kern w:val="0"/>
          <w:sz w:val="32"/>
          <w:szCs w:val="32"/>
        </w:rPr>
        <w:t>四、教育方式</w:t>
      </w:r>
    </w:p>
    <w:p w:rsidR="00844B6C" w:rsidRPr="0062734F" w:rsidRDefault="0079606C"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lastRenderedPageBreak/>
        <w:t>新生入学时，由实验实训中心负责开展全体新生的实验室安全教育培训。</w:t>
      </w:r>
    </w:p>
    <w:p w:rsidR="00844B6C" w:rsidRPr="0062734F" w:rsidRDefault="0079606C"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学院安排各系部学生集中学习。</w:t>
      </w:r>
    </w:p>
    <w:p w:rsidR="00844B6C" w:rsidRPr="0062734F" w:rsidRDefault="0079606C"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实验教学开始前，</w:t>
      </w:r>
      <w:r w:rsidR="00F60A7A" w:rsidRPr="0062734F">
        <w:rPr>
          <w:rFonts w:ascii="Times New Roman" w:eastAsia="方正仿宋_GBK" w:hAnsi="Times New Roman" w:cs="Times New Roman"/>
          <w:kern w:val="0"/>
          <w:sz w:val="32"/>
          <w:szCs w:val="32"/>
        </w:rPr>
        <w:t>任课</w:t>
      </w:r>
      <w:r w:rsidRPr="0062734F">
        <w:rPr>
          <w:rFonts w:ascii="Times New Roman" w:eastAsia="方正仿宋_GBK" w:hAnsi="Times New Roman" w:cs="Times New Roman"/>
          <w:kern w:val="0"/>
          <w:sz w:val="32"/>
          <w:szCs w:val="32"/>
        </w:rPr>
        <w:t>教师针对具体实验过程开展实验室安全教育。</w:t>
      </w:r>
    </w:p>
    <w:p w:rsidR="00844B6C" w:rsidRPr="0062734F" w:rsidRDefault="0079606C" w:rsidP="0062734F">
      <w:pPr>
        <w:widowControl/>
        <w:shd w:val="clear" w:color="auto" w:fill="FFFFFF"/>
        <w:spacing w:line="560" w:lineRule="exact"/>
        <w:ind w:firstLine="555"/>
        <w:rPr>
          <w:rFonts w:ascii="方正黑体_GBK" w:eastAsia="方正黑体_GBK" w:hAnsi="Times New Roman" w:cs="Times New Roman"/>
          <w:bCs/>
          <w:kern w:val="0"/>
          <w:sz w:val="32"/>
          <w:szCs w:val="32"/>
        </w:rPr>
      </w:pPr>
      <w:r w:rsidRPr="0062734F">
        <w:rPr>
          <w:rFonts w:ascii="方正黑体_GBK" w:eastAsia="方正黑体_GBK" w:hAnsi="Times New Roman" w:cs="Times New Roman"/>
          <w:bCs/>
          <w:kern w:val="0"/>
          <w:sz w:val="32"/>
          <w:szCs w:val="32"/>
        </w:rPr>
        <w:t>五、取得准入资格的条件与流程</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1. </w:t>
      </w:r>
      <w:r w:rsidR="0079606C" w:rsidRPr="0062734F">
        <w:rPr>
          <w:rFonts w:ascii="Times New Roman" w:eastAsia="方正仿宋_GBK" w:hAnsi="Times New Roman" w:cs="Times New Roman"/>
          <w:kern w:val="0"/>
          <w:sz w:val="32"/>
          <w:szCs w:val="32"/>
        </w:rPr>
        <w:t>参加实验实训中心组织的新生实验室安全教育培训</w:t>
      </w:r>
      <w:r w:rsidRPr="0062734F">
        <w:rPr>
          <w:rFonts w:ascii="Times New Roman" w:eastAsia="方正仿宋_GBK" w:hAnsi="Times New Roman" w:cs="Times New Roman"/>
          <w:kern w:val="0"/>
          <w:sz w:val="32"/>
          <w:szCs w:val="32"/>
        </w:rPr>
        <w:t>。</w:t>
      </w:r>
    </w:p>
    <w:p w:rsidR="00844B6C" w:rsidRPr="0062734F" w:rsidRDefault="0062734F" w:rsidP="0062734F">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2. </w:t>
      </w:r>
      <w:r w:rsidR="0079606C" w:rsidRPr="0062734F">
        <w:rPr>
          <w:rFonts w:ascii="Times New Roman" w:eastAsia="方正仿宋_GBK" w:hAnsi="Times New Roman" w:cs="Times New Roman"/>
          <w:kern w:val="0"/>
          <w:sz w:val="32"/>
          <w:szCs w:val="32"/>
        </w:rPr>
        <w:t>各系部组织学生集中学习</w:t>
      </w:r>
      <w:r w:rsidRPr="0062734F">
        <w:rPr>
          <w:rFonts w:ascii="Times New Roman" w:eastAsia="方正仿宋_GBK" w:hAnsi="Times New Roman" w:cs="Times New Roman"/>
          <w:kern w:val="0"/>
          <w:sz w:val="32"/>
          <w:szCs w:val="32"/>
        </w:rPr>
        <w:t>。</w:t>
      </w:r>
    </w:p>
    <w:p w:rsidR="00844B6C" w:rsidRPr="009D4C31" w:rsidRDefault="0062734F" w:rsidP="009D4C31">
      <w:pPr>
        <w:widowControl/>
        <w:shd w:val="clear" w:color="auto" w:fill="FFFFFF"/>
        <w:spacing w:line="560" w:lineRule="exact"/>
        <w:ind w:firstLine="555"/>
        <w:rPr>
          <w:rFonts w:ascii="Times New Roman" w:eastAsia="方正仿宋_GBK" w:hAnsi="Times New Roman" w:cs="Times New Roman"/>
          <w:kern w:val="0"/>
          <w:sz w:val="32"/>
          <w:szCs w:val="32"/>
        </w:rPr>
      </w:pPr>
      <w:r w:rsidRPr="0062734F">
        <w:rPr>
          <w:rFonts w:ascii="Times New Roman" w:eastAsia="方正仿宋_GBK" w:hAnsi="Times New Roman" w:cs="Times New Roman"/>
          <w:kern w:val="0"/>
          <w:sz w:val="32"/>
          <w:szCs w:val="32"/>
        </w:rPr>
        <w:t xml:space="preserve">3. </w:t>
      </w:r>
      <w:r w:rsidR="0079606C" w:rsidRPr="0062734F">
        <w:rPr>
          <w:rFonts w:ascii="Times New Roman" w:eastAsia="方正仿宋_GBK" w:hAnsi="Times New Roman" w:cs="Times New Roman"/>
          <w:kern w:val="0"/>
          <w:sz w:val="32"/>
          <w:szCs w:val="32"/>
        </w:rPr>
        <w:t>通过学校组织的实验室安全考试。</w:t>
      </w:r>
      <w:bookmarkStart w:id="0" w:name="_GoBack"/>
      <w:bookmarkEnd w:id="0"/>
      <w:r w:rsidR="0079606C" w:rsidRPr="002D1F55">
        <w:rPr>
          <w:rFonts w:ascii="仿宋" w:eastAsia="仿宋" w:hAnsi="仿宋" w:cs="仿宋" w:hint="eastAsia"/>
          <w:bCs/>
          <w:kern w:val="0"/>
          <w:sz w:val="32"/>
          <w:szCs w:val="32"/>
          <w:shd w:val="clear" w:color="auto" w:fill="FFFFFF"/>
        </w:rPr>
        <w:t xml:space="preserve"> </w:t>
      </w:r>
    </w:p>
    <w:sectPr w:rsidR="00844B6C" w:rsidRPr="009D4C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2AF" w:rsidRDefault="006132AF" w:rsidP="00F60A7A">
      <w:r>
        <w:separator/>
      </w:r>
    </w:p>
  </w:endnote>
  <w:endnote w:type="continuationSeparator" w:id="0">
    <w:p w:rsidR="006132AF" w:rsidRDefault="006132AF" w:rsidP="00F6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2AF" w:rsidRDefault="006132AF" w:rsidP="00F60A7A">
      <w:r>
        <w:separator/>
      </w:r>
    </w:p>
  </w:footnote>
  <w:footnote w:type="continuationSeparator" w:id="0">
    <w:p w:rsidR="006132AF" w:rsidRDefault="006132AF" w:rsidP="00F60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zZTkzNWRlOTc0OWYzMjVhYjkxODI2MWE2MDBjZjAifQ=="/>
  </w:docVars>
  <w:rsids>
    <w:rsidRoot w:val="008C01E2"/>
    <w:rsid w:val="00191C49"/>
    <w:rsid w:val="00226640"/>
    <w:rsid w:val="00227AAB"/>
    <w:rsid w:val="002D1F55"/>
    <w:rsid w:val="004161C0"/>
    <w:rsid w:val="00425F1A"/>
    <w:rsid w:val="00612270"/>
    <w:rsid w:val="006132AF"/>
    <w:rsid w:val="0062734F"/>
    <w:rsid w:val="006666C4"/>
    <w:rsid w:val="00676168"/>
    <w:rsid w:val="0079606C"/>
    <w:rsid w:val="00844B6C"/>
    <w:rsid w:val="008C01E2"/>
    <w:rsid w:val="009208B4"/>
    <w:rsid w:val="009D4C31"/>
    <w:rsid w:val="00EA42B1"/>
    <w:rsid w:val="00F60A7A"/>
    <w:rsid w:val="00FB4714"/>
    <w:rsid w:val="28846067"/>
    <w:rsid w:val="55D20B8C"/>
    <w:rsid w:val="6EC7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6723"/>
  <w15:docId w15:val="{C1ACF3DE-0196-4597-83C4-82B1233B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戴丽娟</cp:lastModifiedBy>
  <cp:revision>9</cp:revision>
  <dcterms:created xsi:type="dcterms:W3CDTF">2023-12-22T09:14:00Z</dcterms:created>
  <dcterms:modified xsi:type="dcterms:W3CDTF">2023-12-25T02:39:00Z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A9DC557D1B40448EA582774A1C1B9893_13</vt:lpwstr>
  </property>
</Properties>
</file>